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D09F1" w14:textId="60E2F061" w:rsidR="00ED46E2" w:rsidRPr="00D12109" w:rsidRDefault="00ED46E2" w:rsidP="00ED46E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5C0124">
        <w:rPr>
          <w:b/>
          <w:i/>
          <w:sz w:val="28"/>
          <w:lang w:val="en-CA"/>
        </w:rPr>
        <w:t>6361</w:t>
      </w:r>
    </w:p>
    <w:p w14:paraId="2E43205E" w14:textId="77777777" w:rsidR="00ED46E2" w:rsidRPr="00D12109" w:rsidRDefault="00ED46E2" w:rsidP="00ED46E2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Pr="00D12109">
        <w:rPr>
          <w:sz w:val="24"/>
          <w:lang w:val="en-CA"/>
        </w:rPr>
        <w:t xml:space="preserve">, </w:t>
      </w:r>
      <w:r w:rsidRPr="00D12109">
        <w:rPr>
          <w:lang w:val="en-CA"/>
        </w:rPr>
        <w:fldChar w:fldCharType="begin"/>
      </w:r>
      <w:r w:rsidRPr="00D12109">
        <w:rPr>
          <w:lang w:val="en-CA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Pr="00D12109">
        <w:rPr>
          <w:sz w:val="24"/>
          <w:lang w:val="en-CA"/>
        </w:rPr>
        <w:fldChar w:fldCharType="end"/>
      </w:r>
      <w:r w:rsidRPr="00D12109">
        <w:rPr>
          <w:sz w:val="24"/>
          <w:lang w:val="en-CA"/>
        </w:rPr>
        <w:t>, 1</w:t>
      </w:r>
      <w:r>
        <w:rPr>
          <w:sz w:val="24"/>
          <w:lang w:val="en-CA"/>
        </w:rPr>
        <w:t>8</w:t>
      </w:r>
      <w:r w:rsidRPr="00D1210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2</w:t>
      </w:r>
      <w:r w:rsidRPr="00D12109">
        <w:rPr>
          <w:sz w:val="24"/>
          <w:lang w:val="en-CA"/>
        </w:rPr>
        <w:t xml:space="preserve"> </w:t>
      </w:r>
      <w:r>
        <w:rPr>
          <w:sz w:val="24"/>
          <w:lang w:val="en-CA"/>
        </w:rPr>
        <w:t>November</w:t>
      </w:r>
      <w:r w:rsidRPr="00D12109">
        <w:rPr>
          <w:sz w:val="24"/>
          <w:lang w:val="en-CA"/>
        </w:rPr>
        <w:t xml:space="preserve">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40666D64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593DFB">
        <w:rPr>
          <w:rFonts w:cs="Arial"/>
          <w:bCs/>
          <w:color w:val="2F5496"/>
          <w:sz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771D1F2E" w:rsidR="000F7ECB" w:rsidRPr="00DC278D" w:rsidRDefault="00E814A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Madrid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Spain</w:t>
      </w:r>
      <w:r w:rsidR="000F7ECB" w:rsidRPr="00222D66">
        <w:rPr>
          <w:rFonts w:cs="Arial"/>
          <w:bCs/>
          <w:sz w:val="22"/>
        </w:rPr>
        <w:t xml:space="preserve">, </w:t>
      </w:r>
      <w:r w:rsidR="0099413B">
        <w:rPr>
          <w:rFonts w:cs="Arial"/>
          <w:bCs/>
          <w:color w:val="2F5496"/>
          <w:sz w:val="22"/>
        </w:rPr>
        <w:t>10 – 13 December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757EECD1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E56CC8">
        <w:rPr>
          <w:rFonts w:ascii="Arial" w:hAnsi="Arial" w:cs="Arial"/>
          <w:b/>
        </w:rPr>
        <w:t>abc</w:t>
      </w:r>
      <w:r w:rsidR="00222D66" w:rsidRPr="00A07314">
        <w:rPr>
          <w:rFonts w:ascii="Arial" w:hAnsi="Arial" w:cs="Arial"/>
          <w:b/>
        </w:rPr>
        <w:t xml:space="preserve">, Version </w:t>
      </w:r>
      <w:r w:rsidR="00E56CC8">
        <w:rPr>
          <w:rFonts w:ascii="Arial" w:hAnsi="Arial" w:cs="Arial"/>
          <w:b/>
        </w:rPr>
        <w:t>0</w:t>
      </w:r>
      <w:r w:rsidR="00A07314" w:rsidRPr="00A07314">
        <w:rPr>
          <w:rFonts w:ascii="Arial" w:hAnsi="Arial" w:cs="Arial"/>
          <w:b/>
        </w:rPr>
        <w:t>.</w:t>
      </w:r>
      <w:r w:rsidR="00B6546A">
        <w:rPr>
          <w:rFonts w:ascii="Arial" w:hAnsi="Arial" w:cs="Arial"/>
          <w:b/>
        </w:rPr>
        <w:t>2</w:t>
      </w:r>
      <w:r w:rsidR="00222D66" w:rsidRPr="00A07314">
        <w:rPr>
          <w:rFonts w:ascii="Arial" w:hAnsi="Arial" w:cs="Arial"/>
          <w:b/>
        </w:rPr>
        <w:t>.</w:t>
      </w:r>
      <w:r w:rsidR="00B6546A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198C6A5E" w14:textId="4B7A84D0" w:rsidR="006B46B5" w:rsidRPr="006B46B5" w:rsidRDefault="00A07314" w:rsidP="006B46B5">
      <w:p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</w:rPr>
      </w:pPr>
      <w:r w:rsidRPr="006B46B5">
        <w:rPr>
          <w:sz w:val="24"/>
          <w:szCs w:val="24"/>
        </w:rPr>
        <w:t>The T</w:t>
      </w:r>
      <w:r w:rsidR="00E56CC8" w:rsidRPr="006B46B5">
        <w:rPr>
          <w:sz w:val="24"/>
          <w:szCs w:val="24"/>
        </w:rPr>
        <w:t>S</w:t>
      </w:r>
      <w:r w:rsidRPr="006B46B5">
        <w:rPr>
          <w:sz w:val="24"/>
          <w:szCs w:val="24"/>
        </w:rPr>
        <w:t xml:space="preserve"> </w:t>
      </w:r>
      <w:r w:rsidR="006B46B5" w:rsidRPr="006B46B5">
        <w:rPr>
          <w:sz w:val="24"/>
          <w:szCs w:val="24"/>
        </w:rPr>
        <w:t>define the use case, requirements and procedures for a new enable/disable functionality that permits an external monitoring system to request to a network function to send a secured copy of their signalling traffic, implying:</w:t>
      </w:r>
    </w:p>
    <w:p w14:paraId="3AD9634D" w14:textId="0EC5CE60" w:rsidR="006B46B5" w:rsidRPr="00A76375" w:rsidRDefault="00A76375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</w:t>
      </w:r>
      <w:r w:rsidR="006B46B5" w:rsidRPr="00A76375">
        <w:rPr>
          <w:sz w:val="24"/>
          <w:szCs w:val="24"/>
        </w:rPr>
        <w:t>efin</w:t>
      </w:r>
      <w:r>
        <w:rPr>
          <w:sz w:val="24"/>
          <w:szCs w:val="24"/>
        </w:rPr>
        <w:t>ition of</w:t>
      </w:r>
      <w:r w:rsidR="006B46B5" w:rsidRPr="00A76375">
        <w:rPr>
          <w:sz w:val="24"/>
          <w:szCs w:val="24"/>
        </w:rPr>
        <w:t xml:space="preserve"> the mechanism of </w:t>
      </w:r>
      <w:r w:rsidR="006B46B5" w:rsidRPr="00A76375">
        <w:rPr>
          <w:sz w:val="24"/>
          <w:szCs w:val="24"/>
          <w:lang w:eastAsia="zh-CN"/>
        </w:rPr>
        <w:t xml:space="preserve">switching on/off </w:t>
      </w:r>
      <w:r w:rsidR="00CB63DB">
        <w:rPr>
          <w:sz w:val="24"/>
          <w:szCs w:val="24"/>
          <w:lang w:eastAsia="zh-CN"/>
        </w:rPr>
        <w:t xml:space="preserve">the </w:t>
      </w:r>
      <w:r w:rsidR="00CB63DB"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per network function.</w:t>
      </w:r>
    </w:p>
    <w:p w14:paraId="40C361EE" w14:textId="4782B3DD" w:rsidR="006B46B5" w:rsidRPr="00A7637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</w:t>
      </w:r>
      <w:r w:rsidR="006B46B5" w:rsidRPr="00A76375">
        <w:rPr>
          <w:sz w:val="24"/>
          <w:szCs w:val="24"/>
          <w:lang w:eastAsia="zh-CN"/>
        </w:rPr>
        <w:t xml:space="preserve">the Network function procedure when the Signalling </w:t>
      </w:r>
      <w:r w:rsidRPr="00A76375">
        <w:rPr>
          <w:sz w:val="24"/>
          <w:szCs w:val="24"/>
          <w:lang w:eastAsia="zh-CN"/>
        </w:rPr>
        <w:t xml:space="preserve">Traffic </w:t>
      </w:r>
      <w:r w:rsidR="006B46B5" w:rsidRPr="00A76375">
        <w:rPr>
          <w:sz w:val="24"/>
          <w:szCs w:val="24"/>
          <w:lang w:eastAsia="zh-CN"/>
        </w:rPr>
        <w:t>Monitoring function is enabled.</w:t>
      </w:r>
    </w:p>
    <w:p w14:paraId="2290C2F3" w14:textId="4BE23E27" w:rsidR="006B46B5" w:rsidRDefault="00CB63DB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</w:t>
      </w:r>
      <w:r>
        <w:rPr>
          <w:sz w:val="24"/>
          <w:szCs w:val="24"/>
          <w:lang w:eastAsia="zh-CN"/>
        </w:rPr>
        <w:t>of</w:t>
      </w:r>
      <w:r w:rsidR="006B46B5" w:rsidRPr="00A76375">
        <w:rPr>
          <w:sz w:val="24"/>
          <w:szCs w:val="24"/>
          <w:lang w:eastAsia="zh-CN"/>
        </w:rPr>
        <w:t xml:space="preserve"> the </w:t>
      </w:r>
      <w:r w:rsidRPr="00A76375">
        <w:rPr>
          <w:sz w:val="24"/>
          <w:szCs w:val="24"/>
          <w:lang w:eastAsia="zh-CN"/>
        </w:rPr>
        <w:t xml:space="preserve">Signalling Traffic Monitoring </w:t>
      </w:r>
      <w:r w:rsidR="006B46B5" w:rsidRPr="00A76375">
        <w:rPr>
          <w:sz w:val="24"/>
          <w:szCs w:val="24"/>
          <w:lang w:eastAsia="zh-CN"/>
        </w:rPr>
        <w:t>report mechanism.</w:t>
      </w:r>
    </w:p>
    <w:p w14:paraId="5520AD1C" w14:textId="46188A02" w:rsidR="00907B1E" w:rsidRPr="00A76375" w:rsidRDefault="00907B1E" w:rsidP="00A76375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contextualSpacing/>
        <w:textAlignment w:val="baseline"/>
        <w:rPr>
          <w:sz w:val="24"/>
          <w:szCs w:val="24"/>
          <w:lang w:eastAsia="zh-CN"/>
        </w:rPr>
      </w:pPr>
      <w:r w:rsidRPr="00A76375">
        <w:rPr>
          <w:sz w:val="24"/>
          <w:szCs w:val="24"/>
        </w:rPr>
        <w:t>Defin</w:t>
      </w:r>
      <w:r>
        <w:rPr>
          <w:sz w:val="24"/>
          <w:szCs w:val="24"/>
        </w:rPr>
        <w:t xml:space="preserve">ition of the NRM of </w:t>
      </w:r>
      <w:r w:rsidRPr="00A76375">
        <w:rPr>
          <w:sz w:val="24"/>
          <w:szCs w:val="24"/>
          <w:lang w:eastAsia="zh-CN"/>
        </w:rPr>
        <w:t>Signalling Traffic Monitoring</w:t>
      </w:r>
    </w:p>
    <w:p w14:paraId="7DBC1E30" w14:textId="77777777" w:rsidR="00462DA4" w:rsidRPr="00A07314" w:rsidRDefault="00462DA4">
      <w:pPr>
        <w:tabs>
          <w:tab w:val="left" w:pos="3119"/>
        </w:tabs>
        <w:rPr>
          <w:sz w:val="24"/>
        </w:rPr>
      </w:pP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79066B81" w:rsidR="0045428D" w:rsidRPr="00A07314" w:rsidRDefault="00AB765D">
      <w:pPr>
        <w:tabs>
          <w:tab w:val="left" w:pos="3119"/>
        </w:tabs>
        <w:rPr>
          <w:sz w:val="24"/>
        </w:rPr>
      </w:pPr>
      <w:r>
        <w:rPr>
          <w:sz w:val="24"/>
        </w:rPr>
        <w:t>This is the first presentation</w:t>
      </w:r>
      <w:r w:rsidR="00A07314" w:rsidRPr="00A07314">
        <w:rPr>
          <w:sz w:val="24"/>
        </w:rPr>
        <w:t>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3C7E39BF" w14:textId="77777777" w:rsidR="00907B1E" w:rsidRDefault="00907B1E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71B9E6F" w14:textId="066A7103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96FE6"/>
    <w:multiLevelType w:val="hybridMultilevel"/>
    <w:tmpl w:val="3AE48C1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3"/>
  </w:num>
  <w:num w:numId="14" w16cid:durableId="15678371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7B2F"/>
    <w:rsid w:val="00567C87"/>
    <w:rsid w:val="00571252"/>
    <w:rsid w:val="00593DFB"/>
    <w:rsid w:val="005C0124"/>
    <w:rsid w:val="005F10CC"/>
    <w:rsid w:val="00607EC1"/>
    <w:rsid w:val="00623423"/>
    <w:rsid w:val="00635529"/>
    <w:rsid w:val="00650510"/>
    <w:rsid w:val="006938BE"/>
    <w:rsid w:val="006B2592"/>
    <w:rsid w:val="006B46B5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B32D5"/>
    <w:rsid w:val="00907B1E"/>
    <w:rsid w:val="0099413B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76375"/>
    <w:rsid w:val="00A86009"/>
    <w:rsid w:val="00A927E8"/>
    <w:rsid w:val="00A95044"/>
    <w:rsid w:val="00AA44B4"/>
    <w:rsid w:val="00AB765D"/>
    <w:rsid w:val="00B03A93"/>
    <w:rsid w:val="00B439F6"/>
    <w:rsid w:val="00B6546A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B63DB"/>
    <w:rsid w:val="00CC358C"/>
    <w:rsid w:val="00CF6DE2"/>
    <w:rsid w:val="00D45010"/>
    <w:rsid w:val="00D7617F"/>
    <w:rsid w:val="00D9640C"/>
    <w:rsid w:val="00DC278D"/>
    <w:rsid w:val="00DD3EBC"/>
    <w:rsid w:val="00DD7AC2"/>
    <w:rsid w:val="00E07743"/>
    <w:rsid w:val="00E1741A"/>
    <w:rsid w:val="00E56CC8"/>
    <w:rsid w:val="00E814AB"/>
    <w:rsid w:val="00EB746A"/>
    <w:rsid w:val="00ED46E2"/>
    <w:rsid w:val="00F20EB7"/>
    <w:rsid w:val="00F223E3"/>
    <w:rsid w:val="00F240C7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176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Zu Qiang</cp:lastModifiedBy>
  <cp:revision>30</cp:revision>
  <dcterms:created xsi:type="dcterms:W3CDTF">2024-07-04T15:19:00Z</dcterms:created>
  <dcterms:modified xsi:type="dcterms:W3CDTF">2024-11-02T16:28:00Z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